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01DDE" w14:textId="7E51CB1A" w:rsidR="00DA4DA7" w:rsidRPr="00DA4DA7" w:rsidRDefault="00431A07" w:rsidP="008511B4">
      <w:pPr>
        <w:tabs>
          <w:tab w:val="left" w:pos="567"/>
          <w:tab w:val="left" w:pos="1418"/>
          <w:tab w:val="left" w:pos="5500"/>
          <w:tab w:val="left" w:pos="6118"/>
          <w:tab w:val="left" w:pos="9639"/>
        </w:tabs>
        <w:rPr>
          <w:sz w:val="10"/>
          <w:szCs w:val="10"/>
        </w:rPr>
      </w:pPr>
      <w:r>
        <w:rPr>
          <w:noProof/>
          <w:lang w:eastAsia="en-GB"/>
        </w:rPr>
        <mc:AlternateContent>
          <mc:Choice Requires="wps">
            <w:drawing>
              <wp:anchor distT="0" distB="0" distL="114300" distR="114300" simplePos="0" relativeHeight="251659776" behindDoc="0" locked="0" layoutInCell="1" allowOverlap="1" wp14:anchorId="22E992E4" wp14:editId="57D9D556">
                <wp:simplePos x="0" y="0"/>
                <wp:positionH relativeFrom="column">
                  <wp:posOffset>-501015</wp:posOffset>
                </wp:positionH>
                <wp:positionV relativeFrom="paragraph">
                  <wp:posOffset>2540</wp:posOffset>
                </wp:positionV>
                <wp:extent cx="4029075" cy="1447800"/>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4029075" cy="1447800"/>
                        </a:xfrm>
                        <a:prstGeom prst="rect">
                          <a:avLst/>
                        </a:prstGeom>
                        <a:solidFill>
                          <a:schemeClr val="lt1"/>
                        </a:solidFill>
                        <a:ln w="6350">
                          <a:noFill/>
                        </a:ln>
                      </wps:spPr>
                      <wps:txbx>
                        <w:txbxContent>
                          <w:p w14:paraId="3600C9BE" w14:textId="77777777" w:rsidR="00431A07" w:rsidRPr="007D704B" w:rsidRDefault="00431A07" w:rsidP="00431A07">
                            <w:pPr>
                              <w:pStyle w:val="Heading1"/>
                              <w:jc w:val="left"/>
                              <w:rPr>
                                <w:rFonts w:ascii="Swis721 BdOul BT" w:hAnsi="Swis721 BdOul BT"/>
                                <w:noProof/>
                                <w:color w:val="auto"/>
                                <w:sz w:val="72"/>
                                <w:szCs w:val="72"/>
                              </w:rPr>
                            </w:pPr>
                            <w:r w:rsidRPr="6CE04BA7">
                              <w:rPr>
                                <w:rFonts w:ascii="Swis721 BlkOul BT" w:hAnsi="Swis721 BlkOul BT"/>
                                <w:noProof/>
                                <w:color w:val="auto"/>
                                <w:sz w:val="72"/>
                                <w:szCs w:val="72"/>
                              </w:rPr>
                              <w:t>Public</w:t>
                            </w:r>
                            <w:r w:rsidRPr="6CE04BA7">
                              <w:rPr>
                                <w:rFonts w:ascii="Swis721 BdOul BT" w:hAnsi="Swis721 BdOul BT"/>
                                <w:noProof/>
                                <w:color w:val="auto"/>
                                <w:sz w:val="72"/>
                                <w:szCs w:val="72"/>
                              </w:rPr>
                              <w:t xml:space="preserve"> </w:t>
                            </w:r>
                            <w:r w:rsidRPr="6CE04BA7">
                              <w:rPr>
                                <w:rFonts w:ascii="Franklin Gothic Medium" w:hAnsi="Franklin Gothic Medium" w:cs="Aharoni"/>
                                <w:noProof/>
                                <w:color w:val="auto"/>
                                <w:sz w:val="72"/>
                                <w:szCs w:val="72"/>
                              </w:rPr>
                              <w:t>Information</w:t>
                            </w:r>
                          </w:p>
                          <w:p w14:paraId="57483E3C" w14:textId="7FDD1979" w:rsidR="00431A07" w:rsidRPr="00AA5E58" w:rsidRDefault="00431A07" w:rsidP="00431A07">
                            <w:pPr>
                              <w:pStyle w:val="Heading1"/>
                              <w:ind w:left="3600"/>
                              <w:jc w:val="left"/>
                              <w:rPr>
                                <w:b w:val="0"/>
                                <w:noProof/>
                                <w:color w:val="auto"/>
                                <w:sz w:val="32"/>
                                <w:szCs w:val="32"/>
                              </w:rPr>
                            </w:pPr>
                            <w:r>
                              <w:rPr>
                                <w:b w:val="0"/>
                                <w:noProof/>
                                <w:color w:val="auto"/>
                                <w:sz w:val="32"/>
                                <w:szCs w:val="32"/>
                              </w:rPr>
                              <w:t xml:space="preserve">   </w:t>
                            </w:r>
                            <w:r w:rsidRPr="00AA5E58">
                              <w:rPr>
                                <w:b w:val="0"/>
                                <w:noProof/>
                                <w:color w:val="auto"/>
                                <w:sz w:val="32"/>
                                <w:szCs w:val="32"/>
                              </w:rPr>
                              <w:t>from</w:t>
                            </w:r>
                          </w:p>
                          <w:p w14:paraId="09887731" w14:textId="77777777" w:rsidR="00431A07" w:rsidRPr="00AA5E58" w:rsidRDefault="00431A07" w:rsidP="00431A07">
                            <w:pPr>
                              <w:pStyle w:val="Heading1"/>
                              <w:ind w:left="2160"/>
                              <w:jc w:val="right"/>
                              <w:rPr>
                                <w:noProof/>
                                <w:color w:val="auto"/>
                                <w:sz w:val="32"/>
                                <w:szCs w:val="32"/>
                              </w:rPr>
                            </w:pPr>
                            <w:r w:rsidRPr="00AA5E58">
                              <w:rPr>
                                <w:noProof/>
                                <w:color w:val="auto"/>
                                <w:sz w:val="32"/>
                                <w:szCs w:val="32"/>
                              </w:rPr>
                              <w:t>Norfolk County Council</w:t>
                            </w:r>
                          </w:p>
                          <w:p w14:paraId="5917B6B7" w14:textId="77777777" w:rsidR="00431A07" w:rsidRDefault="00431A07" w:rsidP="00431A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2E992E4" id="_x0000_t202" coordsize="21600,21600" o:spt="202" path="m,l,21600r21600,l21600,xe">
                <v:stroke joinstyle="miter"/>
                <v:path gradientshapeok="t" o:connecttype="rect"/>
              </v:shapetype>
              <v:shape id="Text Box 6" o:spid="_x0000_s1026" type="#_x0000_t202" style="position:absolute;margin-left:-39.45pt;margin-top:.2pt;width:317.25pt;height:114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" fillcolor="white [3201]" stroked="f" strokeweight=".5pt">
                <v:textbox>
                  <w:txbxContent>
                    <w:p w14:paraId="3600C9BE" w14:textId="77777777" w:rsidR="00431A07" w:rsidRPr="007D704B" w:rsidRDefault="00431A07" w:rsidP="00431A07">
                      <w:pPr>
                        <w:pStyle w:val="Heading1"/>
                        <w:jc w:val="left"/>
                        <w:rPr>
                          <w:rFonts w:ascii="Swis721 BdOul BT" w:hAnsi="Swis721 BdOul BT"/>
                          <w:noProof/>
                          <w:color w:val="auto"/>
                          <w:sz w:val="72"/>
                          <w:szCs w:val="72"/>
                        </w:rPr>
                      </w:pPr>
                      <w:r w:rsidRPr="6CE04BA7">
                        <w:rPr>
                          <w:rFonts w:ascii="Swis721 BlkOul BT" w:hAnsi="Swis721 BlkOul BT"/>
                          <w:noProof/>
                          <w:color w:val="auto"/>
                          <w:sz w:val="72"/>
                          <w:szCs w:val="72"/>
                        </w:rPr>
                        <w:t>Public</w:t>
                      </w:r>
                      <w:r w:rsidRPr="6CE04BA7">
                        <w:rPr>
                          <w:rFonts w:ascii="Swis721 BdOul BT" w:hAnsi="Swis721 BdOul BT"/>
                          <w:noProof/>
                          <w:color w:val="auto"/>
                          <w:sz w:val="72"/>
                          <w:szCs w:val="72"/>
                        </w:rPr>
                        <w:t xml:space="preserve"> </w:t>
                      </w:r>
                      <w:r w:rsidRPr="6CE04BA7">
                        <w:rPr>
                          <w:rFonts w:ascii="Franklin Gothic Medium" w:hAnsi="Franklin Gothic Medium" w:cs="Aharoni"/>
                          <w:noProof/>
                          <w:color w:val="auto"/>
                          <w:sz w:val="72"/>
                          <w:szCs w:val="72"/>
                        </w:rPr>
                        <w:t>Information</w:t>
                      </w:r>
                    </w:p>
                    <w:p w14:paraId="57483E3C" w14:textId="7FDD1979" w:rsidR="00431A07" w:rsidRPr="00AA5E58" w:rsidRDefault="00431A07" w:rsidP="00431A07">
                      <w:pPr>
                        <w:pStyle w:val="Heading1"/>
                        <w:ind w:left="3600"/>
                        <w:jc w:val="left"/>
                        <w:rPr>
                          <w:b w:val="0"/>
                          <w:noProof/>
                          <w:color w:val="auto"/>
                          <w:sz w:val="32"/>
                          <w:szCs w:val="32"/>
                        </w:rPr>
                      </w:pPr>
                      <w:r>
                        <w:rPr>
                          <w:b w:val="0"/>
                          <w:noProof/>
                          <w:color w:val="auto"/>
                          <w:sz w:val="32"/>
                          <w:szCs w:val="32"/>
                        </w:rPr>
                        <w:t xml:space="preserve">   </w:t>
                      </w:r>
                      <w:r w:rsidRPr="00AA5E58">
                        <w:rPr>
                          <w:b w:val="0"/>
                          <w:noProof/>
                          <w:color w:val="auto"/>
                          <w:sz w:val="32"/>
                          <w:szCs w:val="32"/>
                        </w:rPr>
                        <w:t>from</w:t>
                      </w:r>
                    </w:p>
                    <w:p w14:paraId="09887731" w14:textId="77777777" w:rsidR="00431A07" w:rsidRPr="00AA5E58" w:rsidRDefault="00431A07" w:rsidP="00431A07">
                      <w:pPr>
                        <w:pStyle w:val="Heading1"/>
                        <w:ind w:left="2160"/>
                        <w:jc w:val="right"/>
                        <w:rPr>
                          <w:noProof/>
                          <w:color w:val="auto"/>
                          <w:sz w:val="32"/>
                          <w:szCs w:val="32"/>
                        </w:rPr>
                      </w:pPr>
                      <w:r w:rsidRPr="00AA5E58">
                        <w:rPr>
                          <w:noProof/>
                          <w:color w:val="auto"/>
                          <w:sz w:val="32"/>
                          <w:szCs w:val="32"/>
                        </w:rPr>
                        <w:t>Norfolk County Council</w:t>
                      </w:r>
                    </w:p>
                    <w:p w14:paraId="5917B6B7" w14:textId="77777777" w:rsidR="00431A07" w:rsidRDefault="00431A07" w:rsidP="00431A07"/>
                  </w:txbxContent>
                </v:textbox>
              </v:shape>
            </w:pict>
          </mc:Fallback>
        </mc:AlternateContent>
      </w:r>
      <w:r w:rsidR="008A412E">
        <w:rPr>
          <w:noProof/>
          <w:lang w:eastAsia="en-GB"/>
        </w:rPr>
        <mc:AlternateContent>
          <mc:Choice Requires="wps">
            <w:drawing>
              <wp:anchor distT="0" distB="0" distL="114300" distR="114300" simplePos="0" relativeHeight="251656704" behindDoc="0" locked="0" layoutInCell="1" allowOverlap="1" wp14:anchorId="3BBF9EB4" wp14:editId="77AB7E03">
                <wp:simplePos x="0" y="0"/>
                <wp:positionH relativeFrom="column">
                  <wp:posOffset>-440055</wp:posOffset>
                </wp:positionH>
                <wp:positionV relativeFrom="paragraph">
                  <wp:posOffset>-423545</wp:posOffset>
                </wp:positionV>
                <wp:extent cx="6972300" cy="45720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8B7AE" w14:textId="77777777" w:rsidR="002939C7" w:rsidRPr="00AE0A59" w:rsidRDefault="002939C7" w:rsidP="002939C7">
                            <w:pPr>
                              <w:tabs>
                                <w:tab w:val="left" w:pos="567"/>
                                <w:tab w:val="left" w:pos="1418"/>
                                <w:tab w:val="left" w:pos="5500"/>
                                <w:tab w:val="left" w:pos="6118"/>
                                <w:tab w:val="left" w:pos="9639"/>
                              </w:tabs>
                              <w:rPr>
                                <w:vanish/>
                                <w:color w:val="FF0000"/>
                                <w:sz w:val="20"/>
                              </w:rPr>
                            </w:pPr>
                            <w:r w:rsidRPr="00AE0A59">
                              <w:rPr>
                                <w:vanish/>
                                <w:color w:val="FF0000"/>
                                <w:sz w:val="20"/>
                              </w:rPr>
                              <w:t>Immediately save this document to your own folder and re-open from there for full word toolbars</w:t>
                            </w:r>
                          </w:p>
                          <w:p w14:paraId="071B90D1" w14:textId="77777777" w:rsidR="002939C7" w:rsidRPr="00AE0A59" w:rsidRDefault="002939C7" w:rsidP="002939C7">
                            <w:pPr>
                              <w:tabs>
                                <w:tab w:val="left" w:pos="567"/>
                                <w:tab w:val="left" w:pos="1418"/>
                                <w:tab w:val="left" w:pos="5500"/>
                                <w:tab w:val="left" w:pos="6118"/>
                                <w:tab w:val="left" w:pos="9639"/>
                              </w:tabs>
                              <w:rPr>
                                <w:vanish/>
                                <w:color w:val="FF0000"/>
                                <w:sz w:val="20"/>
                              </w:rPr>
                            </w:pPr>
                            <w:r>
                              <w:rPr>
                                <w:vanish/>
                                <w:color w:val="FF0000"/>
                                <w:sz w:val="20"/>
                              </w:rPr>
                              <w:t>I</w:t>
                            </w:r>
                            <w:r w:rsidRPr="00AE0A59">
                              <w:rPr>
                                <w:vanish/>
                                <w:color w:val="FF0000"/>
                                <w:sz w:val="20"/>
                              </w:rPr>
                              <w:t>f sending this letter as an attachment to an e-mail please send as a pdf document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F9EB4" id="Text Box 5" o:spid="_x0000_s1027" type="#_x0000_t202" style="position:absolute;margin-left:-34.65pt;margin-top:-33.35pt;width:549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" filled="f" stroked="f">
                <v:textbox>
                  <w:txbxContent>
                    <w:p w14:paraId="7A28B7AE" w14:textId="77777777" w:rsidR="002939C7" w:rsidRPr="00AE0A59" w:rsidRDefault="002939C7" w:rsidP="002939C7">
                      <w:pPr>
                        <w:tabs>
                          <w:tab w:val="left" w:pos="567"/>
                          <w:tab w:val="left" w:pos="1418"/>
                          <w:tab w:val="left" w:pos="5500"/>
                          <w:tab w:val="left" w:pos="6118"/>
                          <w:tab w:val="left" w:pos="9639"/>
                        </w:tabs>
                        <w:rPr>
                          <w:vanish/>
                          <w:color w:val="FF0000"/>
                          <w:sz w:val="20"/>
                        </w:rPr>
                      </w:pPr>
                      <w:r w:rsidRPr="00AE0A59">
                        <w:rPr>
                          <w:vanish/>
                          <w:color w:val="FF0000"/>
                          <w:sz w:val="20"/>
                        </w:rPr>
                        <w:t>Immediately save this document to your own folder and re-open from there for full word toolbars</w:t>
                      </w:r>
                    </w:p>
                    <w:p w14:paraId="071B90D1" w14:textId="77777777" w:rsidR="002939C7" w:rsidRPr="00AE0A59" w:rsidRDefault="002939C7" w:rsidP="002939C7">
                      <w:pPr>
                        <w:tabs>
                          <w:tab w:val="left" w:pos="567"/>
                          <w:tab w:val="left" w:pos="1418"/>
                          <w:tab w:val="left" w:pos="5500"/>
                          <w:tab w:val="left" w:pos="6118"/>
                          <w:tab w:val="left" w:pos="9639"/>
                        </w:tabs>
                        <w:rPr>
                          <w:vanish/>
                          <w:color w:val="FF0000"/>
                          <w:sz w:val="20"/>
                        </w:rPr>
                      </w:pPr>
                      <w:r>
                        <w:rPr>
                          <w:vanish/>
                          <w:color w:val="FF0000"/>
                          <w:sz w:val="20"/>
                        </w:rPr>
                        <w:t>I</w:t>
                      </w:r>
                      <w:r w:rsidRPr="00AE0A59">
                        <w:rPr>
                          <w:vanish/>
                          <w:color w:val="FF0000"/>
                          <w:sz w:val="20"/>
                        </w:rPr>
                        <w:t>f sending this letter as an attachment to an e-mail please send as a pdf document</w:t>
                      </w:r>
                    </w:p>
                  </w:txbxContent>
                </v:textbox>
                <w10:wrap type="square"/>
              </v:shape>
            </w:pict>
          </mc:Fallback>
        </mc:AlternateContent>
      </w:r>
    </w:p>
    <w:tbl>
      <w:tblPr>
        <w:tblW w:w="10479" w:type="dxa"/>
        <w:tblInd w:w="-601" w:type="dxa"/>
        <w:tblLook w:val="01E0" w:firstRow="1" w:lastRow="1" w:firstColumn="1" w:lastColumn="1" w:noHBand="0" w:noVBand="0"/>
      </w:tblPr>
      <w:tblGrid>
        <w:gridCol w:w="709"/>
        <w:gridCol w:w="4497"/>
        <w:gridCol w:w="913"/>
        <w:gridCol w:w="4360"/>
      </w:tblGrid>
      <w:tr w:rsidR="00A233B0" w:rsidRPr="002561E6" w14:paraId="7B98AB1E" w14:textId="77777777" w:rsidTr="00A9726E">
        <w:tc>
          <w:tcPr>
            <w:tcW w:w="5994" w:type="dxa"/>
            <w:gridSpan w:val="3"/>
          </w:tcPr>
          <w:p w14:paraId="7576C3E2" w14:textId="77777777" w:rsidR="00A233B0" w:rsidRPr="002561E6" w:rsidRDefault="008A412E" w:rsidP="003B49E4">
            <w:pPr>
              <w:tabs>
                <w:tab w:val="left" w:pos="567"/>
                <w:tab w:val="left" w:pos="1418"/>
                <w:tab w:val="left" w:pos="5500"/>
                <w:tab w:val="left" w:pos="6118"/>
                <w:tab w:val="left" w:pos="9639"/>
              </w:tabs>
              <w:rPr>
                <w:b/>
              </w:rPr>
            </w:pPr>
            <w:r w:rsidRPr="002561E6">
              <w:rPr>
                <w:b/>
                <w:noProof/>
                <w:lang w:eastAsia="en-GB"/>
              </w:rPr>
              <mc:AlternateContent>
                <mc:Choice Requires="wps">
                  <w:drawing>
                    <wp:anchor distT="0" distB="0" distL="114300" distR="114300" simplePos="0" relativeHeight="251657728" behindDoc="0" locked="0" layoutInCell="1" allowOverlap="1" wp14:anchorId="22F5D542" wp14:editId="4C0300C5">
                      <wp:simplePos x="0" y="0"/>
                      <wp:positionH relativeFrom="column">
                        <wp:posOffset>38735</wp:posOffset>
                      </wp:positionH>
                      <wp:positionV relativeFrom="paragraph">
                        <wp:posOffset>682625</wp:posOffset>
                      </wp:positionV>
                      <wp:extent cx="3669030" cy="307340"/>
                      <wp:effectExtent l="0" t="0" r="0" b="0"/>
                      <wp:wrapSquare wrapText="bothSides"/>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903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1BC79" w14:textId="77777777" w:rsidR="00A233B0" w:rsidRPr="00AE6E55" w:rsidRDefault="00A233B0" w:rsidP="00A233B0">
                                  <w:pPr>
                                    <w:tabs>
                                      <w:tab w:val="left" w:pos="567"/>
                                      <w:tab w:val="left" w:pos="1418"/>
                                      <w:tab w:val="left" w:pos="5500"/>
                                      <w:tab w:val="left" w:pos="6118"/>
                                      <w:tab w:val="left" w:pos="9639"/>
                                    </w:tabs>
                                    <w:rPr>
                                      <w:vanish/>
                                      <w:color w:val="FF0000"/>
                                      <w:sz w:val="22"/>
                                      <w:szCs w:val="22"/>
                                    </w:rPr>
                                  </w:pPr>
                                  <w:r w:rsidRPr="00AE6E55">
                                    <w:rPr>
                                      <w:vanish/>
                                      <w:color w:val="FF0000"/>
                                      <w:sz w:val="22"/>
                                      <w:szCs w:val="22"/>
                                    </w:rPr>
                                    <w:t>Please use tab key to go from one form field to another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5D542" id="Text Box 17" o:spid="_x0000_s1028" type="#_x0000_t202" style="position:absolute;margin-left:3.05pt;margin-top:53.75pt;width:288.9pt;height:2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" filled="f" stroked="f">
                      <v:textbox>
                        <w:txbxContent>
                          <w:p w14:paraId="5E81BC79" w14:textId="77777777" w:rsidR="00A233B0" w:rsidRPr="00AE6E55" w:rsidRDefault="00A233B0" w:rsidP="00A233B0">
                            <w:pPr>
                              <w:tabs>
                                <w:tab w:val="left" w:pos="567"/>
                                <w:tab w:val="left" w:pos="1418"/>
                                <w:tab w:val="left" w:pos="5500"/>
                                <w:tab w:val="left" w:pos="6118"/>
                                <w:tab w:val="left" w:pos="9639"/>
                              </w:tabs>
                              <w:rPr>
                                <w:vanish/>
                                <w:color w:val="FF0000"/>
                                <w:sz w:val="22"/>
                                <w:szCs w:val="22"/>
                              </w:rPr>
                            </w:pPr>
                            <w:r w:rsidRPr="00AE6E55">
                              <w:rPr>
                                <w:vanish/>
                                <w:color w:val="FF0000"/>
                                <w:sz w:val="22"/>
                                <w:szCs w:val="22"/>
                              </w:rPr>
                              <w:t>Please use tab key to go from one form field to another</w:t>
                            </w:r>
                          </w:p>
                        </w:txbxContent>
                      </v:textbox>
                      <w10:wrap type="square"/>
                    </v:shape>
                  </w:pict>
                </mc:Fallback>
              </mc:AlternateContent>
            </w:r>
            <w:r>
              <w:rPr>
                <w:b/>
                <w:noProof/>
                <w:lang w:eastAsia="en-GB"/>
              </w:rPr>
              <w:drawing>
                <wp:inline distT="0" distB="0" distL="0" distR="0" wp14:anchorId="2A415D75" wp14:editId="5F80E954">
                  <wp:extent cx="3724275" cy="419100"/>
                  <wp:effectExtent l="0" t="0" r="9525" b="0"/>
                  <wp:docPr id="1" name="Picture 1" descr="New-NCC-Long-Logo-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NCC-Long-Logo-Blac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24275" cy="419100"/>
                          </a:xfrm>
                          <a:prstGeom prst="rect">
                            <a:avLst/>
                          </a:prstGeom>
                          <a:noFill/>
                          <a:ln>
                            <a:noFill/>
                          </a:ln>
                        </pic:spPr>
                      </pic:pic>
                    </a:graphicData>
                  </a:graphic>
                </wp:inline>
              </w:drawing>
            </w:r>
          </w:p>
        </w:tc>
        <w:tc>
          <w:tcPr>
            <w:tcW w:w="4485" w:type="dxa"/>
          </w:tcPr>
          <w:p w14:paraId="6845A737" w14:textId="68E12457" w:rsidR="00A233B0" w:rsidRDefault="00912F4E" w:rsidP="002561E6">
            <w:pPr>
              <w:tabs>
                <w:tab w:val="left" w:pos="567"/>
                <w:tab w:val="left" w:pos="1418"/>
                <w:tab w:val="left" w:pos="5500"/>
                <w:tab w:val="left" w:pos="6118"/>
                <w:tab w:val="left" w:pos="9639"/>
              </w:tabs>
              <w:jc w:val="right"/>
            </w:pPr>
            <w:r>
              <w:t>Infrastructure</w:t>
            </w:r>
          </w:p>
          <w:p w14:paraId="532CDB65" w14:textId="4E369121" w:rsidR="00A233B0" w:rsidRDefault="00431A07" w:rsidP="002561E6">
            <w:pPr>
              <w:tabs>
                <w:tab w:val="left" w:pos="567"/>
                <w:tab w:val="left" w:pos="1418"/>
                <w:tab w:val="left" w:pos="5500"/>
                <w:tab w:val="left" w:pos="6118"/>
                <w:tab w:val="left" w:pos="9639"/>
              </w:tabs>
              <w:jc w:val="right"/>
            </w:pPr>
            <w:r>
              <w:t>County Hall</w:t>
            </w:r>
          </w:p>
          <w:p w14:paraId="7AE9998A" w14:textId="23261CD2" w:rsidR="00A233B0" w:rsidRDefault="00431A07" w:rsidP="002561E6">
            <w:pPr>
              <w:tabs>
                <w:tab w:val="left" w:pos="567"/>
                <w:tab w:val="left" w:pos="1418"/>
                <w:tab w:val="left" w:pos="5500"/>
                <w:tab w:val="left" w:pos="6118"/>
                <w:tab w:val="left" w:pos="9639"/>
              </w:tabs>
              <w:jc w:val="right"/>
            </w:pPr>
            <w:r>
              <w:t>Martineau Lane</w:t>
            </w:r>
          </w:p>
          <w:p w14:paraId="6EB439E4" w14:textId="727C71F9" w:rsidR="00A233B0" w:rsidRDefault="00431A07" w:rsidP="002561E6">
            <w:pPr>
              <w:tabs>
                <w:tab w:val="left" w:pos="567"/>
                <w:tab w:val="left" w:pos="1418"/>
                <w:tab w:val="left" w:pos="5500"/>
                <w:tab w:val="left" w:pos="6118"/>
                <w:tab w:val="left" w:pos="9639"/>
              </w:tabs>
              <w:jc w:val="right"/>
            </w:pPr>
            <w:r>
              <w:t xml:space="preserve">Norwich </w:t>
            </w:r>
          </w:p>
          <w:p w14:paraId="131DDC49" w14:textId="3D987620" w:rsidR="00A233B0" w:rsidRPr="00677E98" w:rsidRDefault="00431A07" w:rsidP="002561E6">
            <w:pPr>
              <w:tabs>
                <w:tab w:val="left" w:pos="567"/>
                <w:tab w:val="left" w:pos="1418"/>
                <w:tab w:val="left" w:pos="5500"/>
                <w:tab w:val="left" w:pos="6118"/>
                <w:tab w:val="left" w:pos="9639"/>
              </w:tabs>
              <w:jc w:val="right"/>
            </w:pPr>
            <w:r>
              <w:t>NR1 2DH</w:t>
            </w:r>
          </w:p>
        </w:tc>
      </w:tr>
      <w:tr w:rsidR="00984534" w:rsidRPr="002561E6" w14:paraId="7C1E1889" w14:textId="77777777" w:rsidTr="00A9726E">
        <w:trPr>
          <w:gridBefore w:val="1"/>
          <w:wBefore w:w="709" w:type="dxa"/>
          <w:trHeight w:val="632"/>
          <w:hidden/>
        </w:trPr>
        <w:tc>
          <w:tcPr>
            <w:tcW w:w="4371" w:type="dxa"/>
          </w:tcPr>
          <w:p w14:paraId="418B0010" w14:textId="22955B4E" w:rsidR="00AB0EBD" w:rsidRPr="002561E6" w:rsidRDefault="008511B4" w:rsidP="002561E6">
            <w:pPr>
              <w:tabs>
                <w:tab w:val="left" w:pos="567"/>
                <w:tab w:val="left" w:pos="1418"/>
                <w:tab w:val="left" w:pos="5500"/>
                <w:tab w:val="left" w:pos="6118"/>
                <w:tab w:val="left" w:pos="9639"/>
              </w:tabs>
              <w:rPr>
                <w:vanish/>
              </w:rPr>
            </w:pPr>
            <w:r w:rsidRPr="002561E6">
              <w:rPr>
                <w:vanish/>
                <w:color w:val="FF0000"/>
                <w:sz w:val="20"/>
              </w:rPr>
              <w:t>Postcodes must be on a line on their own</w:t>
            </w:r>
          </w:p>
        </w:tc>
        <w:tc>
          <w:tcPr>
            <w:tcW w:w="5399" w:type="dxa"/>
            <w:gridSpan w:val="2"/>
          </w:tcPr>
          <w:p w14:paraId="0C8E347E" w14:textId="77777777" w:rsidR="00984534" w:rsidRDefault="00673AC2" w:rsidP="002561E6">
            <w:pPr>
              <w:tabs>
                <w:tab w:val="left" w:pos="567"/>
                <w:tab w:val="left" w:pos="1418"/>
                <w:tab w:val="left" w:pos="5500"/>
                <w:tab w:val="left" w:pos="6118"/>
                <w:tab w:val="left" w:pos="9639"/>
              </w:tabs>
              <w:jc w:val="right"/>
            </w:pPr>
            <w:r>
              <w:t>NCC contact number</w:t>
            </w:r>
            <w:r w:rsidR="00677E98">
              <w:t>: 0344 800 802</w:t>
            </w:r>
            <w:r w:rsidR="002B29C1">
              <w:t>0</w:t>
            </w:r>
          </w:p>
          <w:p w14:paraId="46806E9C" w14:textId="77777777" w:rsidR="00677E98" w:rsidRDefault="00E86DEC" w:rsidP="002561E6">
            <w:pPr>
              <w:tabs>
                <w:tab w:val="left" w:pos="567"/>
                <w:tab w:val="left" w:pos="1418"/>
                <w:tab w:val="left" w:pos="5500"/>
                <w:tab w:val="left" w:pos="6118"/>
                <w:tab w:val="left" w:pos="9639"/>
              </w:tabs>
              <w:jc w:val="right"/>
            </w:pPr>
            <w:r>
              <w:t>Text relay no.: 18001 0344 800 8020</w:t>
            </w:r>
          </w:p>
          <w:p w14:paraId="7AC8958C" w14:textId="368BA8CB" w:rsidR="00984534" w:rsidRPr="00EA3CFE" w:rsidRDefault="00984534" w:rsidP="002561E6">
            <w:pPr>
              <w:tabs>
                <w:tab w:val="left" w:pos="567"/>
                <w:tab w:val="left" w:pos="1418"/>
                <w:tab w:val="left" w:pos="5500"/>
                <w:tab w:val="left" w:pos="6118"/>
                <w:tab w:val="left" w:pos="9639"/>
              </w:tabs>
              <w:ind w:left="113"/>
            </w:pPr>
          </w:p>
        </w:tc>
      </w:tr>
    </w:tbl>
    <w:p w14:paraId="3EE27EEB" w14:textId="77777777" w:rsidR="00945E05" w:rsidRDefault="00945E05" w:rsidP="00945E05">
      <w:pPr>
        <w:pStyle w:val="Header"/>
        <w:tabs>
          <w:tab w:val="clear" w:pos="4153"/>
          <w:tab w:val="clear" w:pos="8306"/>
        </w:tabs>
      </w:pPr>
    </w:p>
    <w:p w14:paraId="15716DB4" w14:textId="70CB643C" w:rsidR="003448E1" w:rsidRPr="003448E1" w:rsidRDefault="003448E1" w:rsidP="003448E1">
      <w:pPr>
        <w:rPr>
          <w:b/>
        </w:rPr>
      </w:pPr>
      <w:r w:rsidRPr="003448E1">
        <w:rPr>
          <w:b/>
        </w:rPr>
        <w:br/>
      </w:r>
      <w:r w:rsidRPr="003448E1">
        <w:rPr>
          <w:b/>
        </w:rPr>
        <w:tab/>
      </w:r>
      <w:r w:rsidRPr="003448E1">
        <w:rPr>
          <w:b/>
        </w:rPr>
        <w:tab/>
      </w:r>
      <w:r w:rsidRPr="003448E1">
        <w:rPr>
          <w:b/>
        </w:rPr>
        <w:tab/>
      </w:r>
      <w:r w:rsidRPr="003448E1">
        <w:rPr>
          <w:b/>
        </w:rPr>
        <w:tab/>
      </w:r>
      <w:r w:rsidRPr="003448E1">
        <w:rPr>
          <w:b/>
        </w:rPr>
        <w:tab/>
      </w:r>
      <w:r w:rsidRPr="003448E1">
        <w:rPr>
          <w:b/>
        </w:rPr>
        <w:tab/>
      </w:r>
      <w:r w:rsidRPr="003448E1">
        <w:rPr>
          <w:b/>
        </w:rPr>
        <w:tab/>
      </w:r>
      <w:r w:rsidRPr="003448E1">
        <w:rPr>
          <w:b/>
        </w:rPr>
        <w:tab/>
      </w:r>
      <w:r w:rsidRPr="003448E1">
        <w:rPr>
          <w:b/>
        </w:rPr>
        <w:tab/>
      </w:r>
      <w:r w:rsidRPr="003448E1">
        <w:rPr>
          <w:rFonts w:cs="Arial"/>
          <w:b/>
          <w:noProof/>
          <w:sz w:val="20"/>
          <w:szCs w:val="24"/>
          <w:lang w:eastAsia="en-GB"/>
        </w:rPr>
        <w:drawing>
          <wp:inline distT="0" distB="0" distL="0" distR="0" wp14:anchorId="7890FEC1" wp14:editId="45D14EED">
            <wp:extent cx="1873250" cy="409145"/>
            <wp:effectExtent l="0" t="0" r="0" b="0"/>
            <wp:docPr id="1539882203" name="Picture 2" descr="Funded by UK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882203" name="Picture 2" descr="Funded by UK Government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2209" cy="424207"/>
                    </a:xfrm>
                    <a:prstGeom prst="rect">
                      <a:avLst/>
                    </a:prstGeom>
                  </pic:spPr>
                </pic:pic>
              </a:graphicData>
            </a:graphic>
          </wp:inline>
        </w:drawing>
      </w:r>
      <w:r w:rsidRPr="003448E1">
        <w:rPr>
          <w:b/>
        </w:rPr>
        <w:tab/>
      </w:r>
    </w:p>
    <w:p w14:paraId="3B8A5574" w14:textId="6AB6E5A6" w:rsidR="003448E1" w:rsidRPr="003448E1" w:rsidRDefault="003448E1" w:rsidP="003448E1">
      <w:pPr>
        <w:rPr>
          <w:b/>
        </w:rPr>
      </w:pPr>
      <w:r w:rsidRPr="003448E1">
        <w:rPr>
          <w:b/>
        </w:rPr>
        <w:t>Ref: PKA136</w:t>
      </w:r>
      <w:r>
        <w:rPr>
          <w:b/>
        </w:rPr>
        <w:t>/</w:t>
      </w:r>
      <w:r w:rsidR="006B3571">
        <w:rPr>
          <w:b/>
        </w:rPr>
        <w:t>PT</w:t>
      </w:r>
      <w:r w:rsidRPr="003448E1">
        <w:rPr>
          <w:b/>
        </w:rPr>
        <w:tab/>
      </w:r>
    </w:p>
    <w:p w14:paraId="44FD0C6C" w14:textId="77777777" w:rsidR="003448E1" w:rsidRPr="003448E1" w:rsidRDefault="003448E1" w:rsidP="003448E1">
      <w:pPr>
        <w:jc w:val="right"/>
        <w:rPr>
          <w:b/>
        </w:rPr>
      </w:pPr>
      <w:r w:rsidRPr="003448E1">
        <w:rPr>
          <w:b/>
          <w:noProof/>
        </w:rPr>
        <w:t xml:space="preserve">                </w:t>
      </w:r>
    </w:p>
    <w:p w14:paraId="3AD25770" w14:textId="5FCA7E8E" w:rsidR="003448E1" w:rsidRPr="003448E1" w:rsidRDefault="003448E1" w:rsidP="003448E1">
      <w:pPr>
        <w:rPr>
          <w:b/>
        </w:rPr>
      </w:pPr>
      <w:r>
        <w:rPr>
          <w:b/>
          <w:noProof/>
        </w:rPr>
        <w:t>25</w:t>
      </w:r>
      <w:r w:rsidRPr="003448E1">
        <w:rPr>
          <w:b/>
          <w:noProof/>
        </w:rPr>
        <w:t xml:space="preserve"> November 2025</w:t>
      </w:r>
    </w:p>
    <w:p w14:paraId="3271331D" w14:textId="77777777" w:rsidR="003448E1" w:rsidRPr="003448E1" w:rsidRDefault="003448E1" w:rsidP="003448E1">
      <w:pPr>
        <w:jc w:val="both"/>
        <w:rPr>
          <w:b/>
          <w:sz w:val="28"/>
        </w:rPr>
      </w:pPr>
    </w:p>
    <w:p w14:paraId="3BC2A7B1" w14:textId="77777777" w:rsidR="003448E1" w:rsidRPr="003448E1" w:rsidRDefault="003448E1" w:rsidP="003448E1">
      <w:pPr>
        <w:jc w:val="center"/>
        <w:outlineLvl w:val="1"/>
        <w:rPr>
          <w:b/>
          <w:noProof/>
          <w:sz w:val="28"/>
          <w:szCs w:val="22"/>
        </w:rPr>
      </w:pPr>
      <w:r w:rsidRPr="003448E1">
        <w:rPr>
          <w:b/>
          <w:noProof/>
          <w:sz w:val="28"/>
          <w:szCs w:val="22"/>
        </w:rPr>
        <w:t xml:space="preserve">A149 Overnight Closures at Lamsey Lane, Heacham </w:t>
      </w:r>
    </w:p>
    <w:p w14:paraId="35A80812" w14:textId="77777777" w:rsidR="003448E1" w:rsidRPr="003448E1" w:rsidRDefault="003448E1" w:rsidP="003448E1">
      <w:pPr>
        <w:jc w:val="center"/>
      </w:pPr>
    </w:p>
    <w:p w14:paraId="0A4A5B0E" w14:textId="77777777" w:rsidR="003448E1" w:rsidRPr="003448E1" w:rsidRDefault="003448E1" w:rsidP="003448E1">
      <w:pPr>
        <w:rPr>
          <w:szCs w:val="24"/>
        </w:rPr>
      </w:pPr>
      <w:r w:rsidRPr="003448E1">
        <w:rPr>
          <w:szCs w:val="24"/>
        </w:rPr>
        <w:t>Norfolk County Council have been completing bus service improvements at Lamsey Lane in Heacham. This is being achieved by installing new traffic signals at the existing junction where Lamsey Lane meets the A149. This junction is currently difficult to navigate at peak times, particularly for buses and larger vehicles, causing congestion and tailbacks along Lamsey Lane. The installation of traffic signals will allow all vehicles to pull out of Lamsey Lane safely and enable buses to navigate the junction more effectively. This will improve journey times for passengers and the reliability of local bus services.</w:t>
      </w:r>
    </w:p>
    <w:p w14:paraId="6193EA9F" w14:textId="77777777" w:rsidR="003448E1" w:rsidRPr="003448E1" w:rsidRDefault="003448E1" w:rsidP="003448E1">
      <w:pPr>
        <w:rPr>
          <w:szCs w:val="24"/>
        </w:rPr>
      </w:pPr>
    </w:p>
    <w:p w14:paraId="029CBAFE" w14:textId="77777777" w:rsidR="003448E1" w:rsidRPr="003448E1" w:rsidRDefault="003448E1" w:rsidP="003448E1">
      <w:pPr>
        <w:rPr>
          <w:szCs w:val="24"/>
        </w:rPr>
      </w:pPr>
      <w:r w:rsidRPr="003448E1">
        <w:rPr>
          <w:szCs w:val="24"/>
        </w:rPr>
        <w:t>Access to Lamsey Lane remains closed while works are ongoing and a series of overnight closures are now required on the A149 to allow surfacing works to be completed. Please see full details below.</w:t>
      </w:r>
    </w:p>
    <w:p w14:paraId="51BE64F5" w14:textId="77777777" w:rsidR="003448E1" w:rsidRPr="003448E1" w:rsidRDefault="003448E1" w:rsidP="003448E1">
      <w:pPr>
        <w:rPr>
          <w:szCs w:val="24"/>
        </w:rPr>
      </w:pPr>
    </w:p>
    <w:p w14:paraId="1033FE2D" w14:textId="77777777" w:rsidR="003448E1" w:rsidRPr="003448E1" w:rsidRDefault="003448E1" w:rsidP="003448E1">
      <w:pPr>
        <w:rPr>
          <w:szCs w:val="24"/>
        </w:rPr>
      </w:pPr>
      <w:r w:rsidRPr="003448E1">
        <w:rPr>
          <w:szCs w:val="24"/>
        </w:rPr>
        <w:t>Further updates on the project’s completion (currently scheduled for 24 December) will be provided following the surfacing works.</w:t>
      </w:r>
    </w:p>
    <w:p w14:paraId="35AAAF6F" w14:textId="77777777" w:rsidR="003448E1" w:rsidRPr="003448E1" w:rsidRDefault="003448E1" w:rsidP="003448E1">
      <w:pPr>
        <w:rPr>
          <w:szCs w:val="24"/>
        </w:rPr>
      </w:pPr>
    </w:p>
    <w:p w14:paraId="7018F9CE" w14:textId="77777777" w:rsidR="003448E1" w:rsidRPr="003448E1" w:rsidRDefault="003448E1" w:rsidP="003448E1">
      <w:pPr>
        <w:outlineLvl w:val="2"/>
        <w:rPr>
          <w:b/>
          <w:bCs/>
          <w:szCs w:val="24"/>
        </w:rPr>
      </w:pPr>
      <w:r w:rsidRPr="003448E1">
        <w:rPr>
          <w:b/>
          <w:bCs/>
          <w:szCs w:val="24"/>
        </w:rPr>
        <w:t>Temporary road closures and restrictions:</w:t>
      </w:r>
    </w:p>
    <w:p w14:paraId="093454CB" w14:textId="77777777" w:rsidR="003448E1" w:rsidRPr="003448E1" w:rsidRDefault="003448E1" w:rsidP="003448E1">
      <w:pPr>
        <w:rPr>
          <w:b/>
          <w:bCs/>
          <w:szCs w:val="24"/>
        </w:rPr>
      </w:pPr>
    </w:p>
    <w:p w14:paraId="37A59416" w14:textId="77777777" w:rsidR="003448E1" w:rsidRPr="003448E1" w:rsidRDefault="003448E1" w:rsidP="003448E1">
      <w:pPr>
        <w:rPr>
          <w:szCs w:val="24"/>
        </w:rPr>
      </w:pPr>
      <w:r w:rsidRPr="003448E1">
        <w:rPr>
          <w:szCs w:val="24"/>
        </w:rPr>
        <w:t>For this work to be carried out safely by our contractor, we need to put in place some temporary road closures:</w:t>
      </w:r>
    </w:p>
    <w:p w14:paraId="662EED80" w14:textId="77777777" w:rsidR="003448E1" w:rsidRPr="003448E1" w:rsidRDefault="003448E1" w:rsidP="003448E1">
      <w:pPr>
        <w:ind w:left="720"/>
        <w:contextualSpacing/>
        <w:rPr>
          <w:szCs w:val="24"/>
        </w:rPr>
      </w:pPr>
    </w:p>
    <w:p w14:paraId="315A3BB7" w14:textId="77777777" w:rsidR="003448E1" w:rsidRPr="003448E1" w:rsidRDefault="003448E1" w:rsidP="003448E1">
      <w:pPr>
        <w:numPr>
          <w:ilvl w:val="0"/>
          <w:numId w:val="4"/>
        </w:numPr>
        <w:contextualSpacing/>
        <w:rPr>
          <w:szCs w:val="24"/>
        </w:rPr>
      </w:pPr>
      <w:r w:rsidRPr="003448E1">
        <w:rPr>
          <w:szCs w:val="24"/>
        </w:rPr>
        <w:t>The A149 will be closed overnight for surfacing works between 21:00 and 06:00 from the 2 December 2025 to the 12 December 2025.</w:t>
      </w:r>
    </w:p>
    <w:p w14:paraId="6DB1AAC1" w14:textId="77777777" w:rsidR="003448E1" w:rsidRPr="003448E1" w:rsidRDefault="003448E1" w:rsidP="003448E1">
      <w:pPr>
        <w:ind w:left="360"/>
        <w:rPr>
          <w:szCs w:val="24"/>
        </w:rPr>
      </w:pPr>
    </w:p>
    <w:p w14:paraId="53F08EB2" w14:textId="77777777" w:rsidR="003448E1" w:rsidRPr="003448E1" w:rsidRDefault="003448E1" w:rsidP="003448E1">
      <w:pPr>
        <w:ind w:left="360"/>
        <w:rPr>
          <w:szCs w:val="24"/>
        </w:rPr>
      </w:pPr>
      <w:r w:rsidRPr="003448E1">
        <w:rPr>
          <w:szCs w:val="24"/>
        </w:rPr>
        <w:t>Signed diversions will be in place. Access to all properties continues to be available from the village end of Lamsey Lane only.</w:t>
      </w:r>
    </w:p>
    <w:p w14:paraId="4E9F21BF" w14:textId="77777777" w:rsidR="003448E1" w:rsidRPr="003448E1" w:rsidRDefault="003448E1" w:rsidP="003448E1">
      <w:pPr>
        <w:rPr>
          <w:szCs w:val="24"/>
          <w:highlight w:val="yellow"/>
        </w:rPr>
      </w:pPr>
    </w:p>
    <w:p w14:paraId="49DE897B" w14:textId="77777777" w:rsidR="003448E1" w:rsidRPr="003448E1" w:rsidRDefault="003448E1" w:rsidP="003448E1">
      <w:pPr>
        <w:rPr>
          <w:szCs w:val="24"/>
        </w:rPr>
      </w:pPr>
      <w:r w:rsidRPr="003448E1">
        <w:rPr>
          <w:b/>
          <w:bCs/>
          <w:szCs w:val="24"/>
        </w:rPr>
        <w:t>Bus services</w:t>
      </w:r>
      <w:r w:rsidRPr="003448E1">
        <w:rPr>
          <w:b/>
          <w:bCs/>
          <w:szCs w:val="24"/>
        </w:rPr>
        <w:br/>
      </w:r>
      <w:r w:rsidRPr="003448E1">
        <w:rPr>
          <w:szCs w:val="24"/>
        </w:rPr>
        <w:t>Some bus routes will be affected during the construction due to the traffic management in place. Please check with your bus service provider regarding any alterations to services.</w:t>
      </w:r>
    </w:p>
    <w:p w14:paraId="794D1F81" w14:textId="77777777" w:rsidR="003448E1" w:rsidRPr="003448E1" w:rsidRDefault="003448E1" w:rsidP="003448E1">
      <w:pPr>
        <w:rPr>
          <w:szCs w:val="24"/>
        </w:rPr>
      </w:pPr>
    </w:p>
    <w:p w14:paraId="1EBE8051" w14:textId="77777777" w:rsidR="003448E1" w:rsidRPr="003448E1" w:rsidRDefault="003448E1" w:rsidP="003448E1">
      <w:pPr>
        <w:tabs>
          <w:tab w:val="center" w:pos="4153"/>
          <w:tab w:val="right" w:pos="8306"/>
        </w:tabs>
        <w:rPr>
          <w:bCs/>
        </w:rPr>
      </w:pPr>
      <w:r w:rsidRPr="003448E1">
        <w:rPr>
          <w:bCs/>
        </w:rPr>
        <w:t>We understand that any disruption can be frustrating and would like to apologise for any inconvenience caused whilst work takes place. We thank everyone affected for their patience and will be working to minimise the impact as much as possible.</w:t>
      </w:r>
    </w:p>
    <w:p w14:paraId="0D4D5EFF" w14:textId="77777777" w:rsidR="003448E1" w:rsidRPr="003448E1" w:rsidRDefault="003448E1" w:rsidP="003448E1">
      <w:pPr>
        <w:outlineLvl w:val="2"/>
        <w:rPr>
          <w:b/>
          <w:bCs/>
          <w:szCs w:val="24"/>
        </w:rPr>
      </w:pPr>
    </w:p>
    <w:p w14:paraId="6C421F9F" w14:textId="77777777" w:rsidR="003448E1" w:rsidRPr="003448E1" w:rsidRDefault="003448E1" w:rsidP="003448E1">
      <w:pPr>
        <w:outlineLvl w:val="2"/>
        <w:rPr>
          <w:b/>
          <w:bCs/>
          <w:szCs w:val="24"/>
        </w:rPr>
      </w:pPr>
      <w:r w:rsidRPr="003448E1">
        <w:rPr>
          <w:b/>
          <w:bCs/>
          <w:szCs w:val="24"/>
        </w:rPr>
        <w:t>Background to the project:</w:t>
      </w:r>
    </w:p>
    <w:p w14:paraId="3FC3FF70" w14:textId="77777777" w:rsidR="003448E1" w:rsidRPr="003448E1" w:rsidRDefault="003448E1" w:rsidP="003448E1">
      <w:pPr>
        <w:rPr>
          <w:b/>
          <w:bCs/>
          <w:szCs w:val="24"/>
        </w:rPr>
      </w:pPr>
    </w:p>
    <w:p w14:paraId="5D2B3C16" w14:textId="77777777" w:rsidR="003448E1" w:rsidRPr="003448E1" w:rsidRDefault="003448E1" w:rsidP="003448E1">
      <w:pPr>
        <w:rPr>
          <w:szCs w:val="24"/>
        </w:rPr>
      </w:pPr>
      <w:r w:rsidRPr="003448E1">
        <w:rPr>
          <w:szCs w:val="24"/>
        </w:rPr>
        <w:t>This project will cost £1,255,000 to deliver using funding awarded by the Department for Transport to invest in infrastructure at strategic locations across Norfolk, relieving specific areas of congestion that affect buses so we can deliver better, more punctual services.</w:t>
      </w:r>
    </w:p>
    <w:p w14:paraId="5EACEE02" w14:textId="77777777" w:rsidR="003448E1" w:rsidRPr="003448E1" w:rsidRDefault="003448E1" w:rsidP="003448E1">
      <w:pPr>
        <w:rPr>
          <w:szCs w:val="24"/>
        </w:rPr>
      </w:pPr>
    </w:p>
    <w:p w14:paraId="2B33B0A6" w14:textId="77777777" w:rsidR="003448E1" w:rsidRPr="003448E1" w:rsidRDefault="003448E1" w:rsidP="003448E1">
      <w:pPr>
        <w:rPr>
          <w:szCs w:val="24"/>
        </w:rPr>
      </w:pPr>
      <w:r w:rsidRPr="003448E1">
        <w:rPr>
          <w:szCs w:val="24"/>
        </w:rPr>
        <w:t xml:space="preserve">The Department for Transport (DfT) awarded the county council nearly £50m of funding for its Bus Service Improvement Plan. You can read more about our work on the project by visiting </w:t>
      </w:r>
      <w:hyperlink r:id="rId9" w:history="1">
        <w:r w:rsidRPr="003448E1">
          <w:rPr>
            <w:color w:val="0000FF"/>
            <w:szCs w:val="24"/>
            <w:u w:val="single"/>
          </w:rPr>
          <w:t>www.norfolk.gov.uk/busstrategy</w:t>
        </w:r>
      </w:hyperlink>
      <w:r w:rsidRPr="003448E1">
        <w:rPr>
          <w:szCs w:val="24"/>
        </w:rPr>
        <w:t>.</w:t>
      </w:r>
    </w:p>
    <w:p w14:paraId="790C95AF" w14:textId="77777777" w:rsidR="003448E1" w:rsidRPr="003448E1" w:rsidRDefault="003448E1" w:rsidP="003448E1">
      <w:pPr>
        <w:jc w:val="center"/>
      </w:pPr>
    </w:p>
    <w:p w14:paraId="72D7626B" w14:textId="77777777" w:rsidR="003448E1" w:rsidRPr="003448E1" w:rsidRDefault="003448E1" w:rsidP="003448E1">
      <w:pPr>
        <w:outlineLvl w:val="2"/>
        <w:rPr>
          <w:b/>
          <w:bCs/>
          <w:szCs w:val="24"/>
        </w:rPr>
      </w:pPr>
      <w:r w:rsidRPr="003448E1">
        <w:rPr>
          <w:b/>
          <w:bCs/>
          <w:szCs w:val="24"/>
        </w:rPr>
        <w:t>Further information:</w:t>
      </w:r>
      <w:r w:rsidRPr="003448E1">
        <w:rPr>
          <w:b/>
          <w:bCs/>
          <w:szCs w:val="24"/>
        </w:rPr>
        <w:br/>
      </w:r>
    </w:p>
    <w:p w14:paraId="4BE788D9" w14:textId="77777777" w:rsidR="003448E1" w:rsidRPr="003448E1" w:rsidRDefault="003448E1" w:rsidP="003448E1">
      <w:pPr>
        <w:rPr>
          <w:bCs/>
        </w:rPr>
      </w:pPr>
      <w:r w:rsidRPr="003448E1">
        <w:t xml:space="preserve">This work will be carried out by Norfolk County Council’s Infrastructure Department and its contractors. </w:t>
      </w:r>
    </w:p>
    <w:p w14:paraId="0C79CEEB" w14:textId="77777777" w:rsidR="003448E1" w:rsidRPr="003448E1" w:rsidRDefault="003448E1" w:rsidP="003448E1">
      <w:pPr>
        <w:rPr>
          <w:bCs/>
        </w:rPr>
      </w:pPr>
    </w:p>
    <w:p w14:paraId="3803B7EE" w14:textId="77777777" w:rsidR="003448E1" w:rsidRPr="003448E1" w:rsidRDefault="003448E1" w:rsidP="003448E1">
      <w:pPr>
        <w:outlineLvl w:val="2"/>
        <w:rPr>
          <w:b/>
          <w:bCs/>
          <w:szCs w:val="24"/>
        </w:rPr>
      </w:pPr>
      <w:r w:rsidRPr="003448E1">
        <w:rPr>
          <w:b/>
          <w:bCs/>
          <w:szCs w:val="24"/>
        </w:rPr>
        <w:t>Contact and further information:</w:t>
      </w:r>
    </w:p>
    <w:p w14:paraId="01B405E6" w14:textId="77777777" w:rsidR="003448E1" w:rsidRPr="003448E1" w:rsidRDefault="003448E1" w:rsidP="003448E1">
      <w:pPr>
        <w:spacing w:line="252" w:lineRule="auto"/>
        <w:rPr>
          <w:rFonts w:cs="Arial"/>
          <w:b/>
          <w:bCs/>
          <w:szCs w:val="24"/>
        </w:rPr>
      </w:pPr>
    </w:p>
    <w:p w14:paraId="7252F343" w14:textId="77777777" w:rsidR="003448E1" w:rsidRPr="003448E1" w:rsidRDefault="003448E1" w:rsidP="003448E1">
      <w:pPr>
        <w:numPr>
          <w:ilvl w:val="0"/>
          <w:numId w:val="3"/>
        </w:numPr>
        <w:tabs>
          <w:tab w:val="center" w:pos="4153"/>
          <w:tab w:val="right" w:pos="8306"/>
        </w:tabs>
        <w:jc w:val="both"/>
        <w:rPr>
          <w:rFonts w:cs="Arial"/>
          <w:b/>
          <w:bCs/>
          <w:szCs w:val="24"/>
        </w:rPr>
      </w:pPr>
      <w:r w:rsidRPr="003448E1">
        <w:rPr>
          <w:rFonts w:cs="Arial"/>
          <w:szCs w:val="24"/>
        </w:rPr>
        <w:t>Perry Toomey, Project Manager – hps@norfolk.gov.uk</w:t>
      </w:r>
    </w:p>
    <w:p w14:paraId="734B3FB5" w14:textId="77777777" w:rsidR="003448E1" w:rsidRPr="003448E1" w:rsidRDefault="003448E1" w:rsidP="003448E1">
      <w:pPr>
        <w:numPr>
          <w:ilvl w:val="0"/>
          <w:numId w:val="3"/>
        </w:numPr>
        <w:tabs>
          <w:tab w:val="center" w:pos="4153"/>
          <w:tab w:val="right" w:pos="8306"/>
        </w:tabs>
        <w:jc w:val="both"/>
        <w:rPr>
          <w:rFonts w:cs="Arial"/>
          <w:szCs w:val="24"/>
        </w:rPr>
      </w:pPr>
      <w:hyperlink r:id="rId10" w:history="1">
        <w:r w:rsidRPr="003448E1">
          <w:rPr>
            <w:rFonts w:cs="Arial"/>
            <w:color w:val="0000FF"/>
            <w:szCs w:val="24"/>
            <w:u w:val="single"/>
          </w:rPr>
          <w:t>transportfornorfolk@norfolk.gov.uk</w:t>
        </w:r>
      </w:hyperlink>
    </w:p>
    <w:p w14:paraId="28D808F4" w14:textId="77777777" w:rsidR="003448E1" w:rsidRPr="003448E1" w:rsidRDefault="003448E1" w:rsidP="003448E1">
      <w:pPr>
        <w:numPr>
          <w:ilvl w:val="0"/>
          <w:numId w:val="3"/>
        </w:numPr>
        <w:tabs>
          <w:tab w:val="center" w:pos="4153"/>
          <w:tab w:val="right" w:pos="8306"/>
        </w:tabs>
        <w:jc w:val="both"/>
        <w:rPr>
          <w:rFonts w:cs="Arial"/>
          <w:szCs w:val="24"/>
        </w:rPr>
      </w:pPr>
      <w:r w:rsidRPr="003448E1">
        <w:rPr>
          <w:rFonts w:cs="Arial"/>
          <w:szCs w:val="24"/>
        </w:rPr>
        <w:t xml:space="preserve">Contractor: Tarmac  </w:t>
      </w:r>
    </w:p>
    <w:p w14:paraId="02DC3869" w14:textId="77777777" w:rsidR="003448E1" w:rsidRPr="003448E1" w:rsidRDefault="003448E1" w:rsidP="003448E1">
      <w:pPr>
        <w:jc w:val="both"/>
        <w:rPr>
          <w:snapToGrid w:val="0"/>
        </w:rPr>
      </w:pPr>
      <w:r w:rsidRPr="003448E1">
        <w:br/>
      </w:r>
      <w:r w:rsidRPr="003448E1">
        <w:rPr>
          <w:snapToGrid w:val="0"/>
        </w:rPr>
        <w:t xml:space="preserve">Up-to-date information about roadworks in Norfolk is available on the County Council website at </w:t>
      </w:r>
      <w:hyperlink r:id="rId11" w:history="1">
        <w:r w:rsidRPr="003448E1">
          <w:rPr>
            <w:snapToGrid w:val="0"/>
            <w:color w:val="0000FF"/>
            <w:u w:val="single"/>
          </w:rPr>
          <w:t>www.norfolk.gov.uk/roadworks</w:t>
        </w:r>
      </w:hyperlink>
    </w:p>
    <w:p w14:paraId="556CB75C" w14:textId="77777777" w:rsidR="003448E1" w:rsidRPr="003448E1" w:rsidRDefault="003448E1" w:rsidP="003448E1">
      <w:pPr>
        <w:jc w:val="both"/>
        <w:rPr>
          <w:snapToGrid w:val="0"/>
        </w:rPr>
      </w:pPr>
    </w:p>
    <w:p w14:paraId="46C32C80" w14:textId="77777777" w:rsidR="003448E1" w:rsidRPr="003448E1" w:rsidRDefault="003448E1" w:rsidP="003448E1">
      <w:pPr>
        <w:rPr>
          <w:sz w:val="2"/>
        </w:rPr>
      </w:pPr>
    </w:p>
    <w:p w14:paraId="488F0071" w14:textId="77777777" w:rsidR="003448E1" w:rsidRPr="003448E1" w:rsidRDefault="003448E1" w:rsidP="003448E1">
      <w:pPr>
        <w:jc w:val="both"/>
        <w:rPr>
          <w:sz w:val="20"/>
        </w:rPr>
      </w:pPr>
      <w:r w:rsidRPr="003448E1">
        <w:rPr>
          <w:rFonts w:cs="Arial"/>
          <w:noProof/>
          <w:sz w:val="20"/>
        </w:rPr>
        <w:drawing>
          <wp:anchor distT="0" distB="0" distL="114300" distR="114300" simplePos="0" relativeHeight="251661824" behindDoc="1" locked="0" layoutInCell="1" allowOverlap="1" wp14:anchorId="664F467C" wp14:editId="0A4FFCA9">
            <wp:simplePos x="0" y="0"/>
            <wp:positionH relativeFrom="column">
              <wp:posOffset>-229870</wp:posOffset>
            </wp:positionH>
            <wp:positionV relativeFrom="paragraph">
              <wp:posOffset>155575</wp:posOffset>
            </wp:positionV>
            <wp:extent cx="1466215" cy="753745"/>
            <wp:effectExtent l="0" t="0" r="635" b="8255"/>
            <wp:wrapTight wrapText="bothSides">
              <wp:wrapPolygon edited="0">
                <wp:start x="0" y="0"/>
                <wp:lineTo x="0" y="21291"/>
                <wp:lineTo x="21329" y="21291"/>
                <wp:lineTo x="21329" y="0"/>
                <wp:lineTo x="0" y="0"/>
              </wp:wrapPolygon>
            </wp:wrapTight>
            <wp:docPr id="2071867354" name="Picture 20718673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66215" cy="753745"/>
                    </a:xfrm>
                    <a:prstGeom prst="rect">
                      <a:avLst/>
                    </a:prstGeom>
                  </pic:spPr>
                </pic:pic>
              </a:graphicData>
            </a:graphic>
            <wp14:sizeRelH relativeFrom="page">
              <wp14:pctWidth>0</wp14:pctWidth>
            </wp14:sizeRelH>
            <wp14:sizeRelV relativeFrom="page">
              <wp14:pctHeight>0</wp14:pctHeight>
            </wp14:sizeRelV>
          </wp:anchor>
        </w:drawing>
      </w:r>
    </w:p>
    <w:p w14:paraId="3110D601" w14:textId="77777777" w:rsidR="003448E1" w:rsidRPr="003448E1" w:rsidRDefault="003448E1" w:rsidP="003448E1">
      <w:pPr>
        <w:ind w:left="2160"/>
        <w:jc w:val="both"/>
        <w:rPr>
          <w:rFonts w:cs="Arial"/>
          <w:sz w:val="20"/>
        </w:rPr>
      </w:pPr>
      <w:r w:rsidRPr="003448E1">
        <w:rPr>
          <w:rFonts w:cs="Arial"/>
          <w:sz w:val="28"/>
        </w:rPr>
        <w:t xml:space="preserve">If you need this report in large print, audio, Braille, alternative format or in a different language please contact 0344 800 8020 and ask for </w:t>
      </w:r>
      <w:r w:rsidRPr="003448E1">
        <w:rPr>
          <w:rFonts w:ascii="Tahoma" w:hAnsi="Tahoma" w:cs="Tahoma"/>
          <w:sz w:val="28"/>
        </w:rPr>
        <w:t>Transport for Norfolk</w:t>
      </w:r>
      <w:r w:rsidRPr="003448E1">
        <w:rPr>
          <w:rFonts w:cs="Arial"/>
          <w:sz w:val="28"/>
        </w:rPr>
        <w:t xml:space="preserve"> or textphone 0344 800 8011 and we will do our best to help.</w:t>
      </w:r>
    </w:p>
    <w:p w14:paraId="6DEEADDE" w14:textId="77777777" w:rsidR="003448E1" w:rsidRPr="003448E1" w:rsidRDefault="003448E1" w:rsidP="003448E1">
      <w:pPr>
        <w:ind w:left="2160"/>
        <w:jc w:val="both"/>
        <w:rPr>
          <w:rFonts w:cs="Arial"/>
          <w:sz w:val="20"/>
        </w:rPr>
      </w:pPr>
      <w:r w:rsidRPr="003448E1">
        <w:rPr>
          <w:noProof/>
          <w:sz w:val="20"/>
        </w:rPr>
        <w:drawing>
          <wp:anchor distT="0" distB="0" distL="114300" distR="114300" simplePos="0" relativeHeight="251662848" behindDoc="1" locked="0" layoutInCell="1" allowOverlap="1" wp14:anchorId="399C8B4E" wp14:editId="4598F3BF">
            <wp:simplePos x="0" y="0"/>
            <wp:positionH relativeFrom="margin">
              <wp:align>center</wp:align>
            </wp:positionH>
            <wp:positionV relativeFrom="paragraph">
              <wp:posOffset>372910</wp:posOffset>
            </wp:positionV>
            <wp:extent cx="3299460" cy="511810"/>
            <wp:effectExtent l="0" t="0" r="0" b="2540"/>
            <wp:wrapTight wrapText="bothSides">
              <wp:wrapPolygon edited="0">
                <wp:start x="0" y="0"/>
                <wp:lineTo x="0" y="20903"/>
                <wp:lineTo x="21450" y="20903"/>
                <wp:lineTo x="21450" y="0"/>
                <wp:lineTo x="0" y="0"/>
              </wp:wrapPolygon>
            </wp:wrapTight>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99460" cy="511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374375" w14:textId="77777777" w:rsidR="00945E05" w:rsidRDefault="00945E05" w:rsidP="00945E05">
      <w:pPr>
        <w:pStyle w:val="Header"/>
        <w:tabs>
          <w:tab w:val="clear" w:pos="4153"/>
          <w:tab w:val="clear" w:pos="8306"/>
        </w:tabs>
      </w:pPr>
    </w:p>
    <w:sectPr w:rsidR="00945E05" w:rsidSect="00945E05">
      <w:type w:val="continuous"/>
      <w:pgSz w:w="11906" w:h="16838"/>
      <w:pgMar w:top="1134" w:right="1196" w:bottom="1134" w:left="116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8B83C" w14:textId="77777777" w:rsidR="00C2137A" w:rsidRDefault="00C2137A">
      <w:r>
        <w:separator/>
      </w:r>
    </w:p>
  </w:endnote>
  <w:endnote w:type="continuationSeparator" w:id="0">
    <w:p w14:paraId="5B3D0BE1" w14:textId="77777777" w:rsidR="00C2137A" w:rsidRDefault="00C21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wis721 BdOul BT">
    <w:altName w:val="Calibri"/>
    <w:charset w:val="00"/>
    <w:family w:val="decorative"/>
    <w:pitch w:val="variable"/>
    <w:sig w:usb0="00000087" w:usb1="00000000" w:usb2="00000000" w:usb3="00000000" w:csb0="0000001B" w:csb1="00000000"/>
  </w:font>
  <w:font w:name="Swis721 BlkOul BT">
    <w:altName w:val="Calibri"/>
    <w:charset w:val="00"/>
    <w:family w:val="decorative"/>
    <w:pitch w:val="variable"/>
    <w:sig w:usb0="00000087" w:usb1="00000000" w:usb2="00000000" w:usb3="00000000" w:csb0="0000001B" w:csb1="00000000"/>
  </w:font>
  <w:font w:name="Franklin Gothic Medium">
    <w:panose1 w:val="020B0603020102020204"/>
    <w:charset w:val="00"/>
    <w:family w:val="swiss"/>
    <w:pitch w:val="variable"/>
    <w:sig w:usb0="00000287" w:usb1="00000000" w:usb2="00000000" w:usb3="00000000" w:csb0="0000009F" w:csb1="00000000"/>
  </w:font>
  <w:font w:name="Aharoni">
    <w:charset w:val="B1"/>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F71AF" w14:textId="77777777" w:rsidR="00C2137A" w:rsidRDefault="00C2137A">
      <w:r>
        <w:separator/>
      </w:r>
    </w:p>
  </w:footnote>
  <w:footnote w:type="continuationSeparator" w:id="0">
    <w:p w14:paraId="19E5E33E" w14:textId="77777777" w:rsidR="00C2137A" w:rsidRDefault="00C213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9439F"/>
    <w:multiLevelType w:val="hybridMultilevel"/>
    <w:tmpl w:val="735AB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E65CEE"/>
    <w:multiLevelType w:val="hybridMultilevel"/>
    <w:tmpl w:val="D8EC7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253DF6"/>
    <w:multiLevelType w:val="hybridMultilevel"/>
    <w:tmpl w:val="24400C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F43406"/>
    <w:multiLevelType w:val="hybridMultilevel"/>
    <w:tmpl w:val="1E200736"/>
    <w:lvl w:ilvl="0" w:tplc="EE060EBE">
      <w:start w:val="1"/>
      <w:numFmt w:val="bullet"/>
      <w:lvlText w:val=""/>
      <w:lvlJc w:val="left"/>
      <w:pPr>
        <w:ind w:left="644"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136368159">
    <w:abstractNumId w:val="1"/>
  </w:num>
  <w:num w:numId="2" w16cid:durableId="2083943600">
    <w:abstractNumId w:val="2"/>
  </w:num>
  <w:num w:numId="3" w16cid:durableId="882867608">
    <w:abstractNumId w:val="3"/>
  </w:num>
  <w:num w:numId="4" w16cid:durableId="1836073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ocumentProtection w:edit="forms" w:enforcement="0"/>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327"/>
    <w:rsid w:val="00003145"/>
    <w:rsid w:val="0001531D"/>
    <w:rsid w:val="00032EFC"/>
    <w:rsid w:val="0005158E"/>
    <w:rsid w:val="00055872"/>
    <w:rsid w:val="00056689"/>
    <w:rsid w:val="00064689"/>
    <w:rsid w:val="0006481C"/>
    <w:rsid w:val="00084E41"/>
    <w:rsid w:val="000B7C33"/>
    <w:rsid w:val="000C15B7"/>
    <w:rsid w:val="000C7FB2"/>
    <w:rsid w:val="000D4CF4"/>
    <w:rsid w:val="00121DF8"/>
    <w:rsid w:val="00137871"/>
    <w:rsid w:val="00141481"/>
    <w:rsid w:val="00147AFB"/>
    <w:rsid w:val="001677EB"/>
    <w:rsid w:val="00171558"/>
    <w:rsid w:val="00180FAA"/>
    <w:rsid w:val="00192ABA"/>
    <w:rsid w:val="001941E6"/>
    <w:rsid w:val="00195E22"/>
    <w:rsid w:val="001A01C5"/>
    <w:rsid w:val="001A0A89"/>
    <w:rsid w:val="001E2F54"/>
    <w:rsid w:val="001F5E09"/>
    <w:rsid w:val="00203E79"/>
    <w:rsid w:val="002176F1"/>
    <w:rsid w:val="00232535"/>
    <w:rsid w:val="00255AA0"/>
    <w:rsid w:val="002561E6"/>
    <w:rsid w:val="002718A8"/>
    <w:rsid w:val="00286D23"/>
    <w:rsid w:val="002939C7"/>
    <w:rsid w:val="002B29C1"/>
    <w:rsid w:val="002C70CF"/>
    <w:rsid w:val="002D15C8"/>
    <w:rsid w:val="002D544E"/>
    <w:rsid w:val="002F118C"/>
    <w:rsid w:val="002F3738"/>
    <w:rsid w:val="002F7185"/>
    <w:rsid w:val="00310303"/>
    <w:rsid w:val="00330E74"/>
    <w:rsid w:val="0033699E"/>
    <w:rsid w:val="003448E1"/>
    <w:rsid w:val="00352B96"/>
    <w:rsid w:val="0035591E"/>
    <w:rsid w:val="00373160"/>
    <w:rsid w:val="00373870"/>
    <w:rsid w:val="00375E62"/>
    <w:rsid w:val="00381257"/>
    <w:rsid w:val="00396E77"/>
    <w:rsid w:val="0039708B"/>
    <w:rsid w:val="003B49E4"/>
    <w:rsid w:val="003C7F7B"/>
    <w:rsid w:val="003D1037"/>
    <w:rsid w:val="003D3F04"/>
    <w:rsid w:val="003E5255"/>
    <w:rsid w:val="003F15C9"/>
    <w:rsid w:val="003F38AE"/>
    <w:rsid w:val="003F4F2E"/>
    <w:rsid w:val="00401384"/>
    <w:rsid w:val="00404AA8"/>
    <w:rsid w:val="00414B99"/>
    <w:rsid w:val="00423DC5"/>
    <w:rsid w:val="00431A07"/>
    <w:rsid w:val="004447BA"/>
    <w:rsid w:val="004719D7"/>
    <w:rsid w:val="004939CC"/>
    <w:rsid w:val="004A19E3"/>
    <w:rsid w:val="004B0E99"/>
    <w:rsid w:val="004C7A91"/>
    <w:rsid w:val="004D47DB"/>
    <w:rsid w:val="004F01C1"/>
    <w:rsid w:val="0052686A"/>
    <w:rsid w:val="00526B34"/>
    <w:rsid w:val="00535DB3"/>
    <w:rsid w:val="00543B5B"/>
    <w:rsid w:val="00582B81"/>
    <w:rsid w:val="005B2A6E"/>
    <w:rsid w:val="005B323D"/>
    <w:rsid w:val="005C15B6"/>
    <w:rsid w:val="005E7619"/>
    <w:rsid w:val="00605FB9"/>
    <w:rsid w:val="00613213"/>
    <w:rsid w:val="00614D8A"/>
    <w:rsid w:val="00623FB7"/>
    <w:rsid w:val="0062653A"/>
    <w:rsid w:val="00626EE8"/>
    <w:rsid w:val="00640471"/>
    <w:rsid w:val="00650C45"/>
    <w:rsid w:val="00652C1B"/>
    <w:rsid w:val="006717E1"/>
    <w:rsid w:val="00673AC2"/>
    <w:rsid w:val="00677E98"/>
    <w:rsid w:val="006815B8"/>
    <w:rsid w:val="00697B5B"/>
    <w:rsid w:val="006A44D3"/>
    <w:rsid w:val="006B3571"/>
    <w:rsid w:val="006C39D3"/>
    <w:rsid w:val="006F06F7"/>
    <w:rsid w:val="00724C38"/>
    <w:rsid w:val="007438C5"/>
    <w:rsid w:val="007460CB"/>
    <w:rsid w:val="0076243C"/>
    <w:rsid w:val="00790344"/>
    <w:rsid w:val="00792572"/>
    <w:rsid w:val="007B78EB"/>
    <w:rsid w:val="007C5549"/>
    <w:rsid w:val="007D4120"/>
    <w:rsid w:val="00800FC6"/>
    <w:rsid w:val="00821E59"/>
    <w:rsid w:val="008270D8"/>
    <w:rsid w:val="008511B4"/>
    <w:rsid w:val="008579B3"/>
    <w:rsid w:val="008626DA"/>
    <w:rsid w:val="00865D18"/>
    <w:rsid w:val="0087519B"/>
    <w:rsid w:val="00876E0E"/>
    <w:rsid w:val="008824C7"/>
    <w:rsid w:val="0088585A"/>
    <w:rsid w:val="00887536"/>
    <w:rsid w:val="0089081D"/>
    <w:rsid w:val="00893377"/>
    <w:rsid w:val="008A412E"/>
    <w:rsid w:val="008B48F8"/>
    <w:rsid w:val="008C269D"/>
    <w:rsid w:val="008C3D88"/>
    <w:rsid w:val="008E2E42"/>
    <w:rsid w:val="008F3A95"/>
    <w:rsid w:val="00900768"/>
    <w:rsid w:val="00906BFF"/>
    <w:rsid w:val="00912F4E"/>
    <w:rsid w:val="00943133"/>
    <w:rsid w:val="00945E05"/>
    <w:rsid w:val="0095086B"/>
    <w:rsid w:val="00952C85"/>
    <w:rsid w:val="0097100D"/>
    <w:rsid w:val="009804F1"/>
    <w:rsid w:val="00984534"/>
    <w:rsid w:val="009A546E"/>
    <w:rsid w:val="009D7327"/>
    <w:rsid w:val="009E2484"/>
    <w:rsid w:val="009E37C8"/>
    <w:rsid w:val="00A128FD"/>
    <w:rsid w:val="00A233B0"/>
    <w:rsid w:val="00A25289"/>
    <w:rsid w:val="00A54BB7"/>
    <w:rsid w:val="00A65F48"/>
    <w:rsid w:val="00A90EA7"/>
    <w:rsid w:val="00A9726E"/>
    <w:rsid w:val="00AA2878"/>
    <w:rsid w:val="00AB0EBD"/>
    <w:rsid w:val="00AC2206"/>
    <w:rsid w:val="00AC3BE1"/>
    <w:rsid w:val="00AD4C86"/>
    <w:rsid w:val="00AE6E55"/>
    <w:rsid w:val="00B04518"/>
    <w:rsid w:val="00B04E62"/>
    <w:rsid w:val="00B21087"/>
    <w:rsid w:val="00B33EA4"/>
    <w:rsid w:val="00B45351"/>
    <w:rsid w:val="00B50C25"/>
    <w:rsid w:val="00B56112"/>
    <w:rsid w:val="00B647CB"/>
    <w:rsid w:val="00B74620"/>
    <w:rsid w:val="00B75FFE"/>
    <w:rsid w:val="00B80CD5"/>
    <w:rsid w:val="00BB258F"/>
    <w:rsid w:val="00BB67B5"/>
    <w:rsid w:val="00BC049B"/>
    <w:rsid w:val="00BC6157"/>
    <w:rsid w:val="00BD5AD6"/>
    <w:rsid w:val="00BF582B"/>
    <w:rsid w:val="00C02F36"/>
    <w:rsid w:val="00C20E7E"/>
    <w:rsid w:val="00C2137A"/>
    <w:rsid w:val="00C26B89"/>
    <w:rsid w:val="00C34850"/>
    <w:rsid w:val="00C47F8B"/>
    <w:rsid w:val="00C70A1B"/>
    <w:rsid w:val="00C74798"/>
    <w:rsid w:val="00C81771"/>
    <w:rsid w:val="00C8613B"/>
    <w:rsid w:val="00CB43E0"/>
    <w:rsid w:val="00CD0133"/>
    <w:rsid w:val="00CE5848"/>
    <w:rsid w:val="00CF6EAA"/>
    <w:rsid w:val="00D05D47"/>
    <w:rsid w:val="00D079D8"/>
    <w:rsid w:val="00D16A6D"/>
    <w:rsid w:val="00D250EC"/>
    <w:rsid w:val="00D3585B"/>
    <w:rsid w:val="00D43953"/>
    <w:rsid w:val="00D47BF3"/>
    <w:rsid w:val="00D571EA"/>
    <w:rsid w:val="00D73004"/>
    <w:rsid w:val="00D945CB"/>
    <w:rsid w:val="00DA4DA7"/>
    <w:rsid w:val="00DB7390"/>
    <w:rsid w:val="00DC6243"/>
    <w:rsid w:val="00DD4CDD"/>
    <w:rsid w:val="00DE0BBF"/>
    <w:rsid w:val="00DF152C"/>
    <w:rsid w:val="00DF18B3"/>
    <w:rsid w:val="00E1022F"/>
    <w:rsid w:val="00E14947"/>
    <w:rsid w:val="00E16D50"/>
    <w:rsid w:val="00E17B94"/>
    <w:rsid w:val="00E2667E"/>
    <w:rsid w:val="00E32FA5"/>
    <w:rsid w:val="00E54D7C"/>
    <w:rsid w:val="00E7109C"/>
    <w:rsid w:val="00E73487"/>
    <w:rsid w:val="00E75D03"/>
    <w:rsid w:val="00E76599"/>
    <w:rsid w:val="00E84DD5"/>
    <w:rsid w:val="00E86DEC"/>
    <w:rsid w:val="00EA6415"/>
    <w:rsid w:val="00EB04D0"/>
    <w:rsid w:val="00ED501C"/>
    <w:rsid w:val="00F01FC5"/>
    <w:rsid w:val="00F04174"/>
    <w:rsid w:val="00F167FA"/>
    <w:rsid w:val="00F40CA1"/>
    <w:rsid w:val="00F41D02"/>
    <w:rsid w:val="00F46290"/>
    <w:rsid w:val="00F55F18"/>
    <w:rsid w:val="00F65BC7"/>
    <w:rsid w:val="00F82BAC"/>
    <w:rsid w:val="00F84A2C"/>
    <w:rsid w:val="00F852FB"/>
    <w:rsid w:val="00FA3FE6"/>
    <w:rsid w:val="00FC02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o:shapedefaults>
    <o:shapelayout v:ext="edit">
      <o:idmap v:ext="edit" data="1"/>
    </o:shapelayout>
  </w:shapeDefaults>
  <w:decimalSymbol w:val="."/>
  <w:listSeparator w:val=","/>
  <w14:docId w14:val="614A5872"/>
  <w15:chartTrackingRefBased/>
  <w15:docId w15:val="{6BD94352-FD20-4099-B6EB-90867218B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link w:val="Heading1Char"/>
    <w:qFormat/>
    <w:rsid w:val="00431A07"/>
    <w:pPr>
      <w:keepNext/>
      <w:jc w:val="center"/>
      <w:outlineLvl w:val="0"/>
    </w:pPr>
    <w:rPr>
      <w:b/>
      <w:color w:val="000080"/>
      <w:sz w:val="20"/>
    </w:rPr>
  </w:style>
  <w:style w:type="paragraph" w:styleId="Heading2">
    <w:name w:val="heading 2"/>
    <w:basedOn w:val="Normal"/>
    <w:next w:val="Normal"/>
    <w:link w:val="Heading2Char"/>
    <w:semiHidden/>
    <w:unhideWhenUsed/>
    <w:qFormat/>
    <w:rsid w:val="00BD5AD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BD5AD6"/>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E37C8"/>
    <w:rPr>
      <w:color w:val="0000FF"/>
      <w:u w:val="single"/>
    </w:rPr>
  </w:style>
  <w:style w:type="paragraph" w:styleId="Header">
    <w:name w:val="header"/>
    <w:basedOn w:val="Normal"/>
    <w:link w:val="HeaderChar"/>
    <w:uiPriority w:val="99"/>
    <w:rsid w:val="006A44D3"/>
    <w:pPr>
      <w:tabs>
        <w:tab w:val="center" w:pos="4153"/>
        <w:tab w:val="right" w:pos="8306"/>
      </w:tabs>
    </w:pPr>
  </w:style>
  <w:style w:type="paragraph" w:styleId="Footer">
    <w:name w:val="footer"/>
    <w:basedOn w:val="Normal"/>
    <w:link w:val="FooterChar"/>
    <w:uiPriority w:val="99"/>
    <w:rsid w:val="006A44D3"/>
    <w:pPr>
      <w:tabs>
        <w:tab w:val="center" w:pos="4153"/>
        <w:tab w:val="right" w:pos="8306"/>
      </w:tabs>
    </w:pPr>
  </w:style>
  <w:style w:type="table" w:styleId="TableGrid">
    <w:name w:val="Table Grid"/>
    <w:basedOn w:val="TableNormal"/>
    <w:rsid w:val="00F41D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vasm">
    <w:name w:val="dvasm"/>
    <w:semiHidden/>
    <w:rsid w:val="002939C7"/>
    <w:rPr>
      <w:rFonts w:ascii="Arial" w:hAnsi="Arial" w:cs="Arial"/>
      <w:color w:val="auto"/>
      <w:sz w:val="20"/>
      <w:szCs w:val="20"/>
    </w:rPr>
  </w:style>
  <w:style w:type="character" w:customStyle="1" w:styleId="Heading1Char">
    <w:name w:val="Heading 1 Char"/>
    <w:basedOn w:val="DefaultParagraphFont"/>
    <w:link w:val="Heading1"/>
    <w:rsid w:val="00431A07"/>
    <w:rPr>
      <w:rFonts w:ascii="Arial" w:hAnsi="Arial"/>
      <w:b/>
      <w:color w:val="000080"/>
      <w:lang w:eastAsia="en-US"/>
    </w:rPr>
  </w:style>
  <w:style w:type="character" w:customStyle="1" w:styleId="Heading2Char">
    <w:name w:val="Heading 2 Char"/>
    <w:basedOn w:val="DefaultParagraphFont"/>
    <w:link w:val="Heading2"/>
    <w:semiHidden/>
    <w:rsid w:val="00BD5AD6"/>
    <w:rPr>
      <w:rFonts w:asciiTheme="majorHAnsi" w:eastAsiaTheme="majorEastAsia" w:hAnsiTheme="majorHAnsi" w:cstheme="majorBidi"/>
      <w:color w:val="2E74B5" w:themeColor="accent1" w:themeShade="BF"/>
      <w:sz w:val="26"/>
      <w:szCs w:val="26"/>
      <w:lang w:eastAsia="en-US"/>
    </w:rPr>
  </w:style>
  <w:style w:type="character" w:customStyle="1" w:styleId="Heading3Char">
    <w:name w:val="Heading 3 Char"/>
    <w:basedOn w:val="DefaultParagraphFont"/>
    <w:link w:val="Heading3"/>
    <w:semiHidden/>
    <w:rsid w:val="00BD5AD6"/>
    <w:rPr>
      <w:rFonts w:asciiTheme="majorHAnsi" w:eastAsiaTheme="majorEastAsia" w:hAnsiTheme="majorHAnsi" w:cstheme="majorBidi"/>
      <w:color w:val="1F4D78" w:themeColor="accent1" w:themeShade="7F"/>
      <w:sz w:val="24"/>
      <w:szCs w:val="24"/>
      <w:lang w:eastAsia="en-US"/>
    </w:rPr>
  </w:style>
  <w:style w:type="character" w:customStyle="1" w:styleId="HeaderChar">
    <w:name w:val="Header Char"/>
    <w:basedOn w:val="DefaultParagraphFont"/>
    <w:link w:val="Header"/>
    <w:uiPriority w:val="99"/>
    <w:rsid w:val="00BD5AD6"/>
    <w:rPr>
      <w:rFonts w:ascii="Arial" w:hAnsi="Arial"/>
      <w:sz w:val="24"/>
      <w:lang w:eastAsia="en-US"/>
    </w:rPr>
  </w:style>
  <w:style w:type="character" w:customStyle="1" w:styleId="FooterChar">
    <w:name w:val="Footer Char"/>
    <w:basedOn w:val="DefaultParagraphFont"/>
    <w:link w:val="Footer"/>
    <w:uiPriority w:val="99"/>
    <w:rsid w:val="00B33EA4"/>
    <w:rPr>
      <w:rFonts w:ascii="Arial" w:hAnsi="Arial"/>
      <w:sz w:val="24"/>
      <w:lang w:eastAsia="en-US"/>
    </w:rPr>
  </w:style>
  <w:style w:type="paragraph" w:styleId="ListParagraph">
    <w:name w:val="List Paragraph"/>
    <w:basedOn w:val="Normal"/>
    <w:uiPriority w:val="34"/>
    <w:qFormat/>
    <w:rsid w:val="00B33EA4"/>
    <w:pPr>
      <w:ind w:left="720"/>
      <w:contextualSpacing/>
    </w:pPr>
    <w:rPr>
      <w:sz w:val="20"/>
    </w:rPr>
  </w:style>
  <w:style w:type="character" w:styleId="UnresolvedMention">
    <w:name w:val="Unresolved Mention"/>
    <w:basedOn w:val="DefaultParagraphFont"/>
    <w:uiPriority w:val="99"/>
    <w:semiHidden/>
    <w:unhideWhenUsed/>
    <w:rsid w:val="00912F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503206">
      <w:bodyDiv w:val="1"/>
      <w:marLeft w:val="0"/>
      <w:marRight w:val="0"/>
      <w:marTop w:val="0"/>
      <w:marBottom w:val="0"/>
      <w:divBdr>
        <w:top w:val="none" w:sz="0" w:space="0" w:color="auto"/>
        <w:left w:val="none" w:sz="0" w:space="0" w:color="auto"/>
        <w:bottom w:val="none" w:sz="0" w:space="0" w:color="auto"/>
        <w:right w:val="none" w:sz="0" w:space="0" w:color="auto"/>
      </w:divBdr>
    </w:div>
    <w:div w:id="525872715">
      <w:bodyDiv w:val="1"/>
      <w:marLeft w:val="0"/>
      <w:marRight w:val="0"/>
      <w:marTop w:val="0"/>
      <w:marBottom w:val="0"/>
      <w:divBdr>
        <w:top w:val="none" w:sz="0" w:space="0" w:color="auto"/>
        <w:left w:val="none" w:sz="0" w:space="0" w:color="auto"/>
        <w:bottom w:val="none" w:sz="0" w:space="0" w:color="auto"/>
        <w:right w:val="none" w:sz="0" w:space="0" w:color="auto"/>
      </w:divBdr>
    </w:div>
    <w:div w:id="205515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orfolk.gov.uk/roadwork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transportfornorfolk@norfolk.gov.uk" TargetMode="External"/><Relationship Id="rId4" Type="http://schemas.openxmlformats.org/officeDocument/2006/relationships/webSettings" Target="webSettings.xml"/><Relationship Id="rId9" Type="http://schemas.openxmlformats.org/officeDocument/2006/relationships/hyperlink" Target="http://www.norfolk.gov.uk/busstrateg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482</Words>
  <Characters>2921</Characters>
  <Application>Microsoft Office Word</Application>
  <DocSecurity>2</DocSecurity>
  <Lines>24</Lines>
  <Paragraphs>6</Paragraphs>
  <ScaleCrop>false</ScaleCrop>
  <HeadingPairs>
    <vt:vector size="2" baseType="variant">
      <vt:variant>
        <vt:lpstr>Title</vt:lpstr>
      </vt:variant>
      <vt:variant>
        <vt:i4>1</vt:i4>
      </vt:variant>
    </vt:vector>
  </HeadingPairs>
  <TitlesOfParts>
    <vt:vector size="1" baseType="lpstr">
      <vt:lpstr>ETD General Template</vt:lpstr>
    </vt:vector>
  </TitlesOfParts>
  <Company>Norfolk County Council</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ETD General Template</dc:title>
  <dc:subject/>
  <dc:creator>Sue Mayes</dc:creator>
  <cp:keywords/>
  <dc:description/>
  <cp:lastModifiedBy>Carol Halpin</cp:lastModifiedBy>
  <cp:revision>6</cp:revision>
  <cp:lastPrinted>2022-08-19T11:00:00Z</cp:lastPrinted>
  <dcterms:created xsi:type="dcterms:W3CDTF">2025-11-25T11:05:00Z</dcterms:created>
  <dcterms:modified xsi:type="dcterms:W3CDTF">2025-11-25T11:29:00Z</dcterms:modified>
</cp:coreProperties>
</file>